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u w:val="single"/>
          <w:rtl w:val="0"/>
        </w:rPr>
        <w:t xml:space="preserve">English I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5581650</wp:posOffset>
            </wp:positionH>
            <wp:positionV relativeFrom="paragraph">
              <wp:posOffset>0</wp:posOffset>
            </wp:positionV>
            <wp:extent cx="698500" cy="9144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98500" cy="914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6585" cy="91440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6585" cy="914400"/>
                    </a:xfrm>
                    <a:prstGeom prst="rect"/>
                    <a:ln/>
                  </pic:spPr>
                </pic:pic>
              </a:graphicData>
            </a:graphic>
          </wp:anchor>
        </w:drawing>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Mr. Brad Strickland</w:t>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b w:val="1"/>
          <w:sz w:val="32"/>
          <w:szCs w:val="32"/>
        </w:rPr>
      </w:pPr>
      <w:hyperlink r:id="rId8">
        <w:r w:rsidDel="00000000" w:rsidR="00000000" w:rsidRPr="00000000">
          <w:rPr>
            <w:rFonts w:ascii="Times New Roman" w:cs="Times New Roman" w:eastAsia="Times New Roman" w:hAnsi="Times New Roman"/>
            <w:b w:val="1"/>
            <w:color w:val="1155cc"/>
            <w:sz w:val="32"/>
            <w:szCs w:val="32"/>
            <w:u w:val="single"/>
            <w:rtl w:val="0"/>
          </w:rPr>
          <w:t xml:space="preserve">Brad.Strickland@Tiogaisd.net</w:t>
        </w:r>
      </w:hyperlink>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2"/>
          <w:szCs w:val="32"/>
          <w:rtl w:val="0"/>
        </w:rPr>
        <w:t xml:space="preserve">Conference Time 9:33-10:21</w:t>
        <w:tab/>
      </w:r>
      <w:r w:rsidDel="00000000" w:rsidR="00000000" w:rsidRPr="00000000">
        <w:rPr>
          <w:rFonts w:ascii="Times New Roman" w:cs="Times New Roman" w:eastAsia="Times New Roman" w:hAnsi="Times New Roman"/>
          <w:b w:val="1"/>
          <w:sz w:val="32"/>
          <w:szCs w:val="32"/>
          <w:rtl w:val="0"/>
        </w:rPr>
        <w:t xml:space="preserve">940-202-2536</w:t>
      </w:r>
      <w:r w:rsidDel="00000000" w:rsidR="00000000" w:rsidRPr="00000000">
        <w:rPr>
          <w:rtl w:val="0"/>
        </w:rPr>
      </w:r>
    </w:p>
    <w:p w:rsidR="00000000" w:rsidDel="00000000" w:rsidP="00000000" w:rsidRDefault="00000000" w:rsidRPr="00000000" w14:paraId="00000005">
      <w:pPr>
        <w:pageBreakBefore w:val="0"/>
        <w:spacing w:line="240" w:lineRule="auto"/>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Description</w:t>
      </w:r>
      <w:r w:rsidDel="00000000" w:rsidR="00000000" w:rsidRPr="00000000">
        <w:rPr>
          <w:rtl w:val="0"/>
        </w:rPr>
      </w:r>
    </w:p>
    <w:p w:rsidR="00000000" w:rsidDel="00000000" w:rsidP="00000000" w:rsidRDefault="00000000" w:rsidRPr="00000000" w14:paraId="00000006">
      <w:pPr>
        <w:pageBreakBefore w:val="0"/>
        <w:spacing w:after="150" w:line="240" w:lineRule="auto"/>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English I course challenges students to improve their written and oral communication skills while strengthening their ability to understand and analyze literature in a variety of genres. Students read a broad array of short stories, poetry, drama, novels, essays, and articles. The course guides students in the close reading and critical analysis of classic works of literature and helps them appreciate the texts and the contexts in which the works were written.</w:t>
      </w:r>
    </w:p>
    <w:p w:rsidR="00000000" w:rsidDel="00000000" w:rsidP="00000000" w:rsidRDefault="00000000" w:rsidRPr="00000000" w14:paraId="00000007">
      <w:pPr>
        <w:pageBreakBefore w:val="0"/>
        <w:spacing w:line="240" w:lineRule="auto"/>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Objectives</w:t>
      </w:r>
      <w:r w:rsidDel="00000000" w:rsidR="00000000" w:rsidRPr="00000000">
        <w:rPr>
          <w:rtl w:val="0"/>
        </w:rPr>
      </w:r>
    </w:p>
    <w:p w:rsidR="00000000" w:rsidDel="00000000" w:rsidP="00000000" w:rsidRDefault="00000000" w:rsidRPr="00000000" w14:paraId="00000008">
      <w:pPr>
        <w:pageBreakBefore w:val="0"/>
        <w:spacing w:line="240" w:lineRule="auto"/>
        <w:ind w:left="9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completing the English I course, students will be:</w:t>
      </w:r>
    </w:p>
    <w:p w:rsidR="00000000" w:rsidDel="00000000" w:rsidP="00000000" w:rsidRDefault="00000000" w:rsidRPr="00000000" w14:paraId="00000009">
      <w:pPr>
        <w:pageBreakBefore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Skilled readers of prose, poetry, and dramatic texts, written in a variety of periods and contexts </w:t>
      </w:r>
    </w:p>
    <w:p w:rsidR="00000000" w:rsidDel="00000000" w:rsidP="00000000" w:rsidRDefault="00000000" w:rsidRPr="00000000" w14:paraId="0000000A">
      <w:pPr>
        <w:pageBreakBefore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Skilled writers who can compose for a variety of purposes </w:t>
      </w:r>
    </w:p>
    <w:p w:rsidR="00000000" w:rsidDel="00000000" w:rsidP="00000000" w:rsidRDefault="00000000" w:rsidRPr="00000000" w14:paraId="0000000B">
      <w:pPr>
        <w:pageBreakBefore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Aware of the impact of literature on society</w:t>
      </w:r>
    </w:p>
    <w:p w:rsidR="00000000" w:rsidDel="00000000" w:rsidP="00000000" w:rsidRDefault="00000000" w:rsidRPr="00000000" w14:paraId="0000000C">
      <w:pPr>
        <w:pageBreakBefore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Aware of the interactions among a writer's purposes, audience expectations, and subjects, as well as the way generic conventions and the resources of language contribute to effective writing.</w:t>
      </w:r>
    </w:p>
    <w:p w:rsidR="00000000" w:rsidDel="00000000" w:rsidP="00000000" w:rsidRDefault="00000000" w:rsidRPr="00000000" w14:paraId="0000000D">
      <w:pPr>
        <w:pageBreakBefore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Aware of how writers use figurative language to develop plot, build characters, etc</w:t>
      </w:r>
    </w:p>
    <w:p w:rsidR="00000000" w:rsidDel="00000000" w:rsidP="00000000" w:rsidRDefault="00000000" w:rsidRPr="00000000" w14:paraId="0000000E">
      <w:pPr>
        <w:pageBreakBefore w:val="0"/>
        <w:spacing w:line="240" w:lineRule="auto"/>
        <w:ind w:left="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spacing w:line="240" w:lineRule="auto"/>
        <w:ind w:left="9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Required Supplies</w:t>
      </w:r>
    </w:p>
    <w:p w:rsidR="00000000" w:rsidDel="00000000" w:rsidP="00000000" w:rsidRDefault="00000000" w:rsidRPr="00000000" w14:paraId="00000010">
      <w:pPr>
        <w:pageBreakBefore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Spiral notebook or composition notebook</w:t>
      </w:r>
    </w:p>
    <w:p w:rsidR="00000000" w:rsidDel="00000000" w:rsidP="00000000" w:rsidRDefault="00000000" w:rsidRPr="00000000" w14:paraId="00000011">
      <w:pPr>
        <w:pageBreakBefore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Folder with pockets</w:t>
      </w:r>
    </w:p>
    <w:p w:rsidR="00000000" w:rsidDel="00000000" w:rsidP="00000000" w:rsidRDefault="00000000" w:rsidRPr="00000000" w14:paraId="00000012">
      <w:pPr>
        <w:pageBreakBefore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utensils: pencil, pen, highlighter </w:t>
      </w:r>
    </w:p>
    <w:p w:rsidR="00000000" w:rsidDel="00000000" w:rsidP="00000000" w:rsidRDefault="00000000" w:rsidRPr="00000000" w14:paraId="00000013">
      <w:pPr>
        <w:pageBreakBefore w:val="0"/>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Chromebook</w:t>
      </w:r>
    </w:p>
    <w:p w:rsidR="00000000" w:rsidDel="00000000" w:rsidP="00000000" w:rsidRDefault="00000000" w:rsidRPr="00000000" w14:paraId="00000014">
      <w:pPr>
        <w:pageBreakBefore w:val="0"/>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Required Texts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pageBreakBefore w:val="0"/>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reading various novels and literary works throughout the year. These may include </w:t>
      </w:r>
      <w:r w:rsidDel="00000000" w:rsidR="00000000" w:rsidRPr="00000000">
        <w:rPr>
          <w:rFonts w:ascii="Times New Roman" w:cs="Times New Roman" w:eastAsia="Times New Roman" w:hAnsi="Times New Roman"/>
          <w:u w:val="single"/>
          <w:rtl w:val="0"/>
        </w:rPr>
        <w:t xml:space="preserve">but are not limited to:</w:t>
      </w:r>
      <w:r w:rsidDel="00000000" w:rsidR="00000000" w:rsidRPr="00000000">
        <w:rPr>
          <w:rtl w:val="0"/>
        </w:rPr>
      </w:r>
    </w:p>
    <w:p w:rsidR="00000000" w:rsidDel="00000000" w:rsidP="00000000" w:rsidRDefault="00000000" w:rsidRPr="00000000" w14:paraId="00000017">
      <w:pPr>
        <w:pageBreakBefore w:val="0"/>
        <w:ind w:left="720"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To Kill a Mockingbird</w:t>
        <w:tab/>
        <w:tab/>
        <w:tab/>
        <w:tab/>
        <w:t xml:space="preserve">The Most Dangerous Game</w:t>
      </w:r>
    </w:p>
    <w:p w:rsidR="00000000" w:rsidDel="00000000" w:rsidP="00000000" w:rsidRDefault="00000000" w:rsidRPr="00000000" w14:paraId="00000018">
      <w:pPr>
        <w:pageBreakBefore w:val="0"/>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Romeo and Juliet</w:t>
      </w:r>
      <w:r w:rsidDel="00000000" w:rsidR="00000000" w:rsidRPr="00000000">
        <w:rPr>
          <w:rFonts w:ascii="Times New Roman" w:cs="Times New Roman" w:eastAsia="Times New Roman" w:hAnsi="Times New Roman"/>
          <w:rtl w:val="0"/>
        </w:rPr>
        <w:tab/>
        <w:tab/>
        <w:tab/>
        <w:tab/>
        <w:t xml:space="preserve">Works by Edgar Allan Poe</w:t>
      </w:r>
    </w:p>
    <w:p w:rsidR="00000000" w:rsidDel="00000000" w:rsidP="00000000" w:rsidRDefault="00000000" w:rsidRPr="00000000" w14:paraId="00000019">
      <w:pPr>
        <w:pageBreakBefore w:val="0"/>
        <w:ind w:left="720"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Story of an Hour</w:t>
        <w:tab/>
      </w:r>
    </w:p>
    <w:p w:rsidR="00000000" w:rsidDel="00000000" w:rsidP="00000000" w:rsidRDefault="00000000" w:rsidRPr="00000000" w14:paraId="0000001A">
      <w:pPr>
        <w:pageBreakBefore w:val="0"/>
        <w:ind w:left="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B">
      <w:pPr>
        <w:pageBreakBefore w:val="0"/>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Google Classroom</w:t>
      </w:r>
    </w:p>
    <w:p w:rsidR="00000000" w:rsidDel="00000000" w:rsidP="00000000" w:rsidRDefault="00000000" w:rsidRPr="00000000" w14:paraId="0000001C">
      <w:pPr>
        <w:pageBreakBefore w:val="0"/>
        <w:ind w:left="0" w:firstLine="0"/>
        <w:rPr>
          <w:rFonts w:ascii="Times New Roman" w:cs="Times New Roman" w:eastAsia="Times New Roman" w:hAnsi="Times New Roman"/>
          <w:b w:val="1"/>
          <w:highlight w:val="yellow"/>
          <w:u w:val="single"/>
        </w:rPr>
      </w:pPr>
      <w:r w:rsidDel="00000000" w:rsidR="00000000" w:rsidRPr="00000000">
        <w:rPr>
          <w:rFonts w:ascii="Times New Roman" w:cs="Times New Roman" w:eastAsia="Times New Roman" w:hAnsi="Times New Roman"/>
          <w:rtl w:val="0"/>
        </w:rPr>
        <w:t xml:space="preserve">Most of what we do in class on a daily basis will involve the use of Google Classroom. Assignments and assignment submissions will be posted there as well as other things such as the student absence log, warm ups (that will be deleted the day prior to grading), and other documents relevant to the classroom. The classroom code for Honors English is </w:t>
      </w:r>
      <w:r w:rsidDel="00000000" w:rsidR="00000000" w:rsidRPr="00000000">
        <w:rPr>
          <w:rFonts w:ascii="Times New Roman" w:cs="Times New Roman" w:eastAsia="Times New Roman" w:hAnsi="Times New Roman"/>
          <w:b w:val="1"/>
          <w:rtl w:val="0"/>
        </w:rPr>
        <w:t xml:space="preserve">dzm5zob </w:t>
      </w:r>
      <w:r w:rsidDel="00000000" w:rsidR="00000000" w:rsidRPr="00000000">
        <w:rPr>
          <w:rFonts w:ascii="Times New Roman" w:cs="Times New Roman" w:eastAsia="Times New Roman" w:hAnsi="Times New Roman"/>
          <w:rtl w:val="0"/>
        </w:rPr>
        <w:t xml:space="preserve">and academic English is </w:t>
      </w:r>
      <w:r w:rsidDel="00000000" w:rsidR="00000000" w:rsidRPr="00000000">
        <w:rPr>
          <w:rFonts w:ascii="Times New Roman" w:cs="Times New Roman" w:eastAsia="Times New Roman" w:hAnsi="Times New Roman"/>
          <w:b w:val="1"/>
          <w:rtl w:val="0"/>
        </w:rPr>
        <w:t xml:space="preserve">cnhvvqc</w:t>
      </w:r>
      <w:r w:rsidDel="00000000" w:rsidR="00000000" w:rsidRPr="00000000">
        <w:rPr>
          <w:rtl w:val="0"/>
        </w:rPr>
      </w:r>
    </w:p>
    <w:p w:rsidR="00000000" w:rsidDel="00000000" w:rsidP="00000000" w:rsidRDefault="00000000" w:rsidRPr="00000000" w14:paraId="0000001D">
      <w:pPr>
        <w:pageBreakBefore w:val="0"/>
        <w:ind w:left="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i w:val="1"/>
          <w:rtl w:val="0"/>
        </w:rPr>
        <w:tab/>
        <w:tab/>
        <w:tab/>
        <w:tab/>
      </w:r>
      <w:r w:rsidDel="00000000" w:rsidR="00000000" w:rsidRPr="00000000">
        <w:rPr>
          <w:rtl w:val="0"/>
        </w:rPr>
      </w:r>
    </w:p>
    <w:p w:rsidR="00000000" w:rsidDel="00000000" w:rsidP="00000000" w:rsidRDefault="00000000" w:rsidRPr="00000000" w14:paraId="0000001E">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Homework Policy</w:t>
      </w:r>
      <w:r w:rsidDel="00000000" w:rsidR="00000000" w:rsidRPr="00000000">
        <w:rPr>
          <w:rtl w:val="0"/>
        </w:rPr>
      </w:r>
    </w:p>
    <w:p w:rsidR="00000000" w:rsidDel="00000000" w:rsidP="00000000" w:rsidRDefault="00000000" w:rsidRPr="00000000" w14:paraId="0000001F">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Homework will be assigned at various times throughout the year and it is the student’s responsibility to get these assignments in on time. There will also be reading assignments throughout the year that must be done outside of class. Lunch detentions may be assigned if students fail to read and/or turn in assignments on time. Depending on class progress, there may be work assigned over the major school breaks if needed.</w:t>
      </w:r>
    </w:p>
    <w:p w:rsidR="00000000" w:rsidDel="00000000" w:rsidP="00000000" w:rsidRDefault="00000000" w:rsidRPr="00000000" w14:paraId="00000020">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Grading Policy</w:t>
      </w:r>
      <w:r w:rsidDel="00000000" w:rsidR="00000000" w:rsidRPr="00000000">
        <w:rPr>
          <w:rtl w:val="0"/>
        </w:rPr>
      </w:r>
    </w:p>
    <w:p w:rsidR="00000000" w:rsidDel="00000000" w:rsidP="00000000" w:rsidRDefault="00000000" w:rsidRPr="00000000" w14:paraId="00000021">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Grades will count as follows:</w:t>
      </w:r>
    </w:p>
    <w:p w:rsidR="00000000" w:rsidDel="00000000" w:rsidP="00000000" w:rsidRDefault="00000000" w:rsidRPr="00000000" w14:paraId="00000022">
      <w:pPr>
        <w:pageBreakBefore w:val="0"/>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Summative (test, essays, etc)</w:t>
      </w:r>
    </w:p>
    <w:p w:rsidR="00000000" w:rsidDel="00000000" w:rsidP="00000000" w:rsidRDefault="00000000" w:rsidRPr="00000000" w14:paraId="00000023">
      <w:pPr>
        <w:pageBreakBefore w:val="0"/>
        <w:numPr>
          <w:ilvl w:val="0"/>
          <w:numId w:val="2"/>
        </w:numPr>
        <w:spacing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40% Formative (daily grades, warm ups, etc)</w:t>
      </w:r>
    </w:p>
    <w:p w:rsidR="00000000" w:rsidDel="00000000" w:rsidP="00000000" w:rsidRDefault="00000000" w:rsidRPr="00000000" w14:paraId="00000024">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will have a minimum of 9 grades per nine week grading period.</w:t>
      </w:r>
    </w:p>
    <w:p w:rsidR="00000000" w:rsidDel="00000000" w:rsidP="00000000" w:rsidRDefault="00000000" w:rsidRPr="00000000" w14:paraId="00000025">
      <w:pPr>
        <w:pageBreakBefore w:val="0"/>
        <w:spacing w:line="240"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6">
      <w:pPr>
        <w:pageBreakBefore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Late Work, Missed Work, and Redo Policy</w:t>
      </w:r>
    </w:p>
    <w:p w:rsidR="00000000" w:rsidDel="00000000" w:rsidP="00000000" w:rsidRDefault="00000000" w:rsidRPr="00000000" w14:paraId="00000027">
      <w:pPr>
        <w:pageBreakBefore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assignment is considered late if it is not submitted by the due date and a zero will be given for it. You have three</w:t>
      </w:r>
      <w:r w:rsidDel="00000000" w:rsidR="00000000" w:rsidRPr="00000000">
        <w:rPr>
          <w:rFonts w:ascii="Times New Roman" w:cs="Times New Roman" w:eastAsia="Times New Roman" w:hAnsi="Times New Roman"/>
          <w:b w:val="1"/>
          <w:u w:val="single"/>
          <w:rtl w:val="0"/>
        </w:rPr>
        <w:t xml:space="preserve"> </w:t>
      </w:r>
      <w:r w:rsidDel="00000000" w:rsidR="00000000" w:rsidRPr="00000000">
        <w:rPr>
          <w:rFonts w:ascii="Times New Roman" w:cs="Times New Roman" w:eastAsia="Times New Roman" w:hAnsi="Times New Roman"/>
          <w:rtl w:val="0"/>
        </w:rPr>
        <w:t xml:space="preserve">school days to submit a late assignment for a 70. After three days the grade will remain a zero. </w:t>
      </w:r>
    </w:p>
    <w:p w:rsidR="00000000" w:rsidDel="00000000" w:rsidP="00000000" w:rsidRDefault="00000000" w:rsidRPr="00000000" w14:paraId="00000028">
      <w:pPr>
        <w:pageBreakBefore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are absent from class on the day that an assignment is given you have</w:t>
      </w:r>
      <w:r w:rsidDel="00000000" w:rsidR="00000000" w:rsidRPr="00000000">
        <w:rPr>
          <w:rFonts w:ascii="Times New Roman" w:cs="Times New Roman" w:eastAsia="Times New Roman" w:hAnsi="Times New Roman"/>
          <w:b w:val="1"/>
          <w:u w:val="single"/>
          <w:rtl w:val="0"/>
        </w:rPr>
        <w:t xml:space="preserve">three </w:t>
      </w:r>
      <w:r w:rsidDel="00000000" w:rsidR="00000000" w:rsidRPr="00000000">
        <w:rPr>
          <w:rFonts w:ascii="Times New Roman" w:cs="Times New Roman" w:eastAsia="Times New Roman" w:hAnsi="Times New Roman"/>
          <w:rtl w:val="0"/>
        </w:rPr>
        <w:t xml:space="preserve">school days to complete and submit the assignment. I have a spreadsheet in Google Classroom that will contain student absences and assignments and the link will be available for students to see.</w:t>
      </w:r>
      <w:r w:rsidDel="00000000" w:rsidR="00000000" w:rsidRPr="00000000">
        <w:rPr>
          <w:rtl w:val="0"/>
        </w:rPr>
      </w:r>
    </w:p>
    <w:p w:rsidR="00000000" w:rsidDel="00000000" w:rsidP="00000000" w:rsidRDefault="00000000" w:rsidRPr="00000000" w14:paraId="00000029">
      <w:pPr>
        <w:pageBreakBefore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be flexible on extenuating circumstances but you are required to show agency in those situations.</w:t>
      </w:r>
    </w:p>
    <w:p w:rsidR="00000000" w:rsidDel="00000000" w:rsidP="00000000" w:rsidRDefault="00000000" w:rsidRPr="00000000" w14:paraId="0000002A">
      <w:pPr>
        <w:pageBreakBefore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and parents can keep up with their missing assignments and grades through Parent Portal.</w:t>
      </w:r>
    </w:p>
    <w:p w:rsidR="00000000" w:rsidDel="00000000" w:rsidP="00000000" w:rsidRDefault="00000000" w:rsidRPr="00000000" w14:paraId="0000002B">
      <w:pPr>
        <w:pageBreakBefore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Cheating or Plagiarism warrants a grade of zero on the assignment, parent contact, and detention.  </w:t>
      </w:r>
    </w:p>
    <w:p w:rsidR="00000000" w:rsidDel="00000000" w:rsidP="00000000" w:rsidRDefault="00000000" w:rsidRPr="00000000" w14:paraId="0000002C">
      <w:pPr>
        <w:pageBreakBefore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makes lower than a 70 on an assignment they will have one opportunity to correct the assignment for a 70. If the student makes lower on the redo they will keep the higher grade. Projects are exempt from this policy. Students may not redo a late assignment.</w:t>
      </w:r>
    </w:p>
    <w:p w:rsidR="00000000" w:rsidDel="00000000" w:rsidP="00000000" w:rsidRDefault="00000000" w:rsidRPr="00000000" w14:paraId="0000002D">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Attendance Policy</w:t>
      </w:r>
      <w:r w:rsidDel="00000000" w:rsidR="00000000" w:rsidRPr="00000000">
        <w:rPr>
          <w:rtl w:val="0"/>
        </w:rPr>
      </w:r>
    </w:p>
    <w:p w:rsidR="00000000" w:rsidDel="00000000" w:rsidP="00000000" w:rsidRDefault="00000000" w:rsidRPr="00000000" w14:paraId="0000002F">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attend class and participate in class discussions and activities.  Please make sure you follow the district attendance policy in order to earn credit for the course. You must be in class before the bell rings.  If you are late you will be marked as tardy on the attendance. It is the student’s responsibility to get make-up work for any class they miss.</w:t>
      </w:r>
    </w:p>
    <w:p w:rsidR="00000000" w:rsidDel="00000000" w:rsidP="00000000" w:rsidRDefault="00000000" w:rsidRPr="00000000" w14:paraId="00000030">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Tutorials</w:t>
      </w:r>
      <w:r w:rsidDel="00000000" w:rsidR="00000000" w:rsidRPr="00000000">
        <w:rPr>
          <w:rtl w:val="0"/>
        </w:rPr>
      </w:r>
    </w:p>
    <w:p w:rsidR="00000000" w:rsidDel="00000000" w:rsidP="00000000" w:rsidRDefault="00000000" w:rsidRPr="00000000" w14:paraId="00000032">
      <w:pPr>
        <w:pageBreakBefore w:val="0"/>
        <w:spacing w:line="240"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If a student is struggling with meeting the objectives of the class, tutoring will be available before school from </w:t>
      </w:r>
      <w:r w:rsidDel="00000000" w:rsidR="00000000" w:rsidRPr="00000000">
        <w:rPr>
          <w:rFonts w:ascii="Times New Roman" w:cs="Times New Roman" w:eastAsia="Times New Roman" w:hAnsi="Times New Roman"/>
          <w:rtl w:val="0"/>
        </w:rPr>
        <w:t xml:space="preserve">7:25-7:55 on Tuesday and after school from 3:45-4:15 on Tuesday and Wednesday.</w:t>
      </w:r>
      <w:r w:rsidDel="00000000" w:rsidR="00000000" w:rsidRPr="00000000">
        <w:rPr>
          <w:rtl w:val="0"/>
        </w:rPr>
      </w:r>
    </w:p>
    <w:p w:rsidR="00000000" w:rsidDel="00000000" w:rsidP="00000000" w:rsidRDefault="00000000" w:rsidRPr="00000000" w14:paraId="00000033">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ageBreakBefore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Classroom Rules</w:t>
      </w:r>
      <w:r w:rsidDel="00000000" w:rsidR="00000000" w:rsidRPr="00000000">
        <w:rPr>
          <w:rtl w:val="0"/>
        </w:rPr>
      </w:r>
    </w:p>
    <w:p w:rsidR="00000000" w:rsidDel="00000000" w:rsidP="00000000" w:rsidRDefault="00000000" w:rsidRPr="00000000" w14:paraId="00000035">
      <w:pPr>
        <w:pageBreakBefore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prepared for class with notebook, writing utensil, and any other required materials</w:t>
      </w:r>
    </w:p>
    <w:p w:rsidR="00000000" w:rsidDel="00000000" w:rsidP="00000000" w:rsidRDefault="00000000" w:rsidRPr="00000000" w14:paraId="00000036">
      <w:pPr>
        <w:pageBreakBefore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Display respectful behavior (to yourself, to me, and to the students around you) </w:t>
      </w:r>
    </w:p>
    <w:p w:rsidR="00000000" w:rsidDel="00000000" w:rsidP="00000000" w:rsidRDefault="00000000" w:rsidRPr="00000000" w14:paraId="00000037">
      <w:pPr>
        <w:pageBreakBefore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responsible</w:t>
      </w:r>
    </w:p>
    <w:p w:rsidR="00000000" w:rsidDel="00000000" w:rsidP="00000000" w:rsidRDefault="00000000" w:rsidRPr="00000000" w14:paraId="00000038">
      <w:pPr>
        <w:pageBreakBefore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phone or electronic devices</w:t>
      </w:r>
    </w:p>
    <w:p w:rsidR="00000000" w:rsidDel="00000000" w:rsidP="00000000" w:rsidRDefault="00000000" w:rsidRPr="00000000" w14:paraId="00000039">
      <w:pPr>
        <w:pageBreakBefore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liquids in a clear bottle are allowed. Food must be put away at all times.</w:t>
      </w:r>
    </w:p>
    <w:p w:rsidR="00000000" w:rsidDel="00000000" w:rsidP="00000000" w:rsidRDefault="00000000" w:rsidRPr="00000000" w14:paraId="0000003A">
      <w:pPr>
        <w:pageBreakBefore w:val="0"/>
        <w:numPr>
          <w:ilvl w:val="0"/>
          <w:numId w:val="6"/>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Show agency inside and outside of class: Take ownership of your education.</w:t>
      </w:r>
      <w:r w:rsidDel="00000000" w:rsidR="00000000" w:rsidRPr="00000000">
        <w:rPr>
          <w:rtl w:val="0"/>
        </w:rPr>
      </w:r>
    </w:p>
    <w:p w:rsidR="00000000" w:rsidDel="00000000" w:rsidP="00000000" w:rsidRDefault="00000000" w:rsidRPr="00000000" w14:paraId="0000003B">
      <w:pPr>
        <w:pageBreakBefore w:val="0"/>
        <w:spacing w:line="240" w:lineRule="auto"/>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C">
      <w:pPr>
        <w:pageBreakBefore w:val="0"/>
        <w:rPr>
          <w:b w:val="1"/>
          <w:sz w:val="20"/>
          <w:szCs w:val="20"/>
          <w:u w:val="single"/>
        </w:rPr>
      </w:pPr>
      <w:r w:rsidDel="00000000" w:rsidR="00000000" w:rsidRPr="00000000">
        <w:rPr>
          <w:b w:val="1"/>
          <w:sz w:val="20"/>
          <w:szCs w:val="20"/>
          <w:u w:val="single"/>
          <w:rtl w:val="0"/>
        </w:rPr>
        <w:t xml:space="preserve">Course outline</w:t>
      </w:r>
    </w:p>
    <w:p w:rsidR="00000000" w:rsidDel="00000000" w:rsidP="00000000" w:rsidRDefault="00000000" w:rsidRPr="00000000" w14:paraId="0000003D">
      <w:pPr>
        <w:pageBreakBefore w:val="0"/>
        <w:rPr>
          <w:sz w:val="20"/>
          <w:szCs w:val="20"/>
        </w:rPr>
      </w:pPr>
      <w:r w:rsidDel="00000000" w:rsidR="00000000" w:rsidRPr="00000000">
        <w:rPr>
          <w:b w:val="1"/>
          <w:sz w:val="20"/>
          <w:szCs w:val="20"/>
          <w:rtl w:val="0"/>
        </w:rPr>
        <w:t xml:space="preserve">Week 1: </w:t>
      </w:r>
      <w:r w:rsidDel="00000000" w:rsidR="00000000" w:rsidRPr="00000000">
        <w:rPr>
          <w:sz w:val="20"/>
          <w:szCs w:val="20"/>
          <w:rtl w:val="0"/>
        </w:rPr>
        <w:t xml:space="preserve">Introductions, Policies and Procedures, Online literacy, Drive organization, Digital Citizenship, Email- 17A-C, 18A-B, 19</w:t>
      </w:r>
    </w:p>
    <w:p w:rsidR="00000000" w:rsidDel="00000000" w:rsidP="00000000" w:rsidRDefault="00000000" w:rsidRPr="00000000" w14:paraId="0000003E">
      <w:pPr>
        <w:pageBreakBefore w:val="0"/>
        <w:rPr>
          <w:sz w:val="20"/>
          <w:szCs w:val="20"/>
        </w:rPr>
      </w:pPr>
      <w:r w:rsidDel="00000000" w:rsidR="00000000" w:rsidRPr="00000000">
        <w:rPr>
          <w:b w:val="1"/>
          <w:sz w:val="20"/>
          <w:szCs w:val="20"/>
          <w:rtl w:val="0"/>
        </w:rPr>
        <w:t xml:space="preserve">Week 2: </w:t>
      </w:r>
      <w:r w:rsidDel="00000000" w:rsidR="00000000" w:rsidRPr="00000000">
        <w:rPr>
          <w:sz w:val="20"/>
          <w:szCs w:val="20"/>
          <w:rtl w:val="0"/>
        </w:rPr>
        <w:t xml:space="preserve">Grammar- 17A-C,18A-B, 19</w:t>
      </w:r>
    </w:p>
    <w:p w:rsidR="00000000" w:rsidDel="00000000" w:rsidP="00000000" w:rsidRDefault="00000000" w:rsidRPr="00000000" w14:paraId="0000003F">
      <w:pPr>
        <w:pageBreakBefore w:val="0"/>
        <w:rPr>
          <w:sz w:val="20"/>
          <w:szCs w:val="20"/>
        </w:rPr>
      </w:pPr>
      <w:r w:rsidDel="00000000" w:rsidR="00000000" w:rsidRPr="00000000">
        <w:rPr>
          <w:b w:val="1"/>
          <w:sz w:val="20"/>
          <w:szCs w:val="20"/>
          <w:rtl w:val="0"/>
        </w:rPr>
        <w:t xml:space="preserve">Week 3: </w:t>
      </w:r>
      <w:r w:rsidDel="00000000" w:rsidR="00000000" w:rsidRPr="00000000">
        <w:rPr>
          <w:sz w:val="20"/>
          <w:szCs w:val="20"/>
          <w:rtl w:val="0"/>
        </w:rPr>
        <w:t xml:space="preserve">Grammar- 17A-C,18A-B, 19</w:t>
      </w:r>
    </w:p>
    <w:p w:rsidR="00000000" w:rsidDel="00000000" w:rsidP="00000000" w:rsidRDefault="00000000" w:rsidRPr="00000000" w14:paraId="00000040">
      <w:pPr>
        <w:pageBreakBefore w:val="0"/>
        <w:rPr>
          <w:sz w:val="20"/>
          <w:szCs w:val="20"/>
        </w:rPr>
      </w:pPr>
      <w:r w:rsidDel="00000000" w:rsidR="00000000" w:rsidRPr="00000000">
        <w:rPr>
          <w:b w:val="1"/>
          <w:sz w:val="20"/>
          <w:szCs w:val="20"/>
          <w:rtl w:val="0"/>
        </w:rPr>
        <w:t xml:space="preserve">Week 4: </w:t>
      </w:r>
      <w:r w:rsidDel="00000000" w:rsidR="00000000" w:rsidRPr="00000000">
        <w:rPr>
          <w:sz w:val="20"/>
          <w:szCs w:val="20"/>
          <w:rtl w:val="0"/>
        </w:rPr>
        <w:t xml:space="preserve">Literary basics, Figurative Language, short stories- 7</w:t>
      </w:r>
    </w:p>
    <w:p w:rsidR="00000000" w:rsidDel="00000000" w:rsidP="00000000" w:rsidRDefault="00000000" w:rsidRPr="00000000" w14:paraId="00000041">
      <w:pPr>
        <w:pageBreakBefore w:val="0"/>
        <w:rPr>
          <w:sz w:val="20"/>
          <w:szCs w:val="20"/>
        </w:rPr>
      </w:pPr>
      <w:r w:rsidDel="00000000" w:rsidR="00000000" w:rsidRPr="00000000">
        <w:rPr>
          <w:b w:val="1"/>
          <w:sz w:val="20"/>
          <w:szCs w:val="20"/>
          <w:rtl w:val="0"/>
        </w:rPr>
        <w:t xml:space="preserve">Week 5: </w:t>
      </w:r>
      <w:r w:rsidDel="00000000" w:rsidR="00000000" w:rsidRPr="00000000">
        <w:rPr>
          <w:sz w:val="20"/>
          <w:szCs w:val="20"/>
          <w:rtl w:val="0"/>
        </w:rPr>
        <w:t xml:space="preserve">Literary basics, Figurative Language, short stories- 7</w:t>
      </w:r>
    </w:p>
    <w:p w:rsidR="00000000" w:rsidDel="00000000" w:rsidP="00000000" w:rsidRDefault="00000000" w:rsidRPr="00000000" w14:paraId="00000042">
      <w:pPr>
        <w:pageBreakBefore w:val="0"/>
        <w:rPr>
          <w:sz w:val="20"/>
          <w:szCs w:val="20"/>
        </w:rPr>
      </w:pPr>
      <w:r w:rsidDel="00000000" w:rsidR="00000000" w:rsidRPr="00000000">
        <w:rPr>
          <w:b w:val="1"/>
          <w:sz w:val="20"/>
          <w:szCs w:val="20"/>
          <w:rtl w:val="0"/>
        </w:rPr>
        <w:t xml:space="preserve">Week 6: </w:t>
      </w:r>
      <w:r w:rsidDel="00000000" w:rsidR="00000000" w:rsidRPr="00000000">
        <w:rPr>
          <w:sz w:val="20"/>
          <w:szCs w:val="20"/>
          <w:rtl w:val="0"/>
        </w:rPr>
        <w:t xml:space="preserve">Literary basics, Figurative Language, short stories- 7</w:t>
      </w:r>
    </w:p>
    <w:p w:rsidR="00000000" w:rsidDel="00000000" w:rsidP="00000000" w:rsidRDefault="00000000" w:rsidRPr="00000000" w14:paraId="00000043">
      <w:pPr>
        <w:pageBreakBefore w:val="0"/>
        <w:rPr>
          <w:sz w:val="20"/>
          <w:szCs w:val="20"/>
        </w:rPr>
      </w:pPr>
      <w:r w:rsidDel="00000000" w:rsidR="00000000" w:rsidRPr="00000000">
        <w:rPr>
          <w:b w:val="1"/>
          <w:sz w:val="20"/>
          <w:szCs w:val="20"/>
          <w:rtl w:val="0"/>
        </w:rPr>
        <w:t xml:space="preserve">Week 7 </w:t>
      </w:r>
      <w:r w:rsidDel="00000000" w:rsidR="00000000" w:rsidRPr="00000000">
        <w:rPr>
          <w:sz w:val="20"/>
          <w:szCs w:val="20"/>
          <w:rtl w:val="0"/>
        </w:rPr>
        <w:t xml:space="preserve">Mythology- 2A-C, 3</w:t>
      </w:r>
    </w:p>
    <w:p w:rsidR="00000000" w:rsidDel="00000000" w:rsidP="00000000" w:rsidRDefault="00000000" w:rsidRPr="00000000" w14:paraId="00000044">
      <w:pPr>
        <w:pageBreakBefore w:val="0"/>
        <w:rPr>
          <w:sz w:val="20"/>
          <w:szCs w:val="20"/>
        </w:rPr>
      </w:pPr>
      <w:r w:rsidDel="00000000" w:rsidR="00000000" w:rsidRPr="00000000">
        <w:rPr>
          <w:b w:val="1"/>
          <w:sz w:val="20"/>
          <w:szCs w:val="20"/>
          <w:rtl w:val="0"/>
        </w:rPr>
        <w:t xml:space="preserve">Week 8: </w:t>
      </w:r>
      <w:r w:rsidDel="00000000" w:rsidR="00000000" w:rsidRPr="00000000">
        <w:rPr>
          <w:sz w:val="20"/>
          <w:szCs w:val="20"/>
          <w:rtl w:val="0"/>
        </w:rPr>
        <w:t xml:space="preserve">Mythology- 2A-C, 3 </w:t>
      </w:r>
    </w:p>
    <w:p w:rsidR="00000000" w:rsidDel="00000000" w:rsidP="00000000" w:rsidRDefault="00000000" w:rsidRPr="00000000" w14:paraId="00000045">
      <w:pPr>
        <w:pageBreakBefore w:val="0"/>
        <w:rPr>
          <w:sz w:val="20"/>
          <w:szCs w:val="20"/>
        </w:rPr>
      </w:pPr>
      <w:r w:rsidDel="00000000" w:rsidR="00000000" w:rsidRPr="00000000">
        <w:rPr>
          <w:b w:val="1"/>
          <w:sz w:val="20"/>
          <w:szCs w:val="20"/>
          <w:rtl w:val="0"/>
        </w:rPr>
        <w:t xml:space="preserve">Week 9: </w:t>
      </w:r>
      <w:r w:rsidDel="00000000" w:rsidR="00000000" w:rsidRPr="00000000">
        <w:rPr>
          <w:sz w:val="20"/>
          <w:szCs w:val="20"/>
          <w:rtl w:val="0"/>
        </w:rPr>
        <w:t xml:space="preserve">Mythology- 2A-C, 3 </w:t>
      </w:r>
    </w:p>
    <w:p w:rsidR="00000000" w:rsidDel="00000000" w:rsidP="00000000" w:rsidRDefault="00000000" w:rsidRPr="00000000" w14:paraId="00000046">
      <w:pPr>
        <w:pageBreakBefore w:val="0"/>
        <w:rPr>
          <w:sz w:val="20"/>
          <w:szCs w:val="20"/>
        </w:rPr>
      </w:pPr>
      <w:r w:rsidDel="00000000" w:rsidR="00000000" w:rsidRPr="00000000">
        <w:rPr>
          <w:rtl w:val="0"/>
        </w:rPr>
      </w:r>
    </w:p>
    <w:p w:rsidR="00000000" w:rsidDel="00000000" w:rsidP="00000000" w:rsidRDefault="00000000" w:rsidRPr="00000000" w14:paraId="00000047">
      <w:pPr>
        <w:pageBreakBefore w:val="0"/>
        <w:rPr>
          <w:sz w:val="20"/>
          <w:szCs w:val="20"/>
        </w:rPr>
      </w:pPr>
      <w:r w:rsidDel="00000000" w:rsidR="00000000" w:rsidRPr="00000000">
        <w:rPr>
          <w:b w:val="1"/>
          <w:sz w:val="20"/>
          <w:szCs w:val="20"/>
          <w:rtl w:val="0"/>
        </w:rPr>
        <w:t xml:space="preserve">Week 1: </w:t>
      </w:r>
      <w:r w:rsidDel="00000000" w:rsidR="00000000" w:rsidRPr="00000000">
        <w:rPr>
          <w:sz w:val="20"/>
          <w:szCs w:val="20"/>
          <w:rtl w:val="0"/>
        </w:rPr>
        <w:t xml:space="preserve">Poetry- 14A-C</w:t>
      </w:r>
    </w:p>
    <w:p w:rsidR="00000000" w:rsidDel="00000000" w:rsidP="00000000" w:rsidRDefault="00000000" w:rsidRPr="00000000" w14:paraId="00000048">
      <w:pPr>
        <w:pageBreakBefore w:val="0"/>
        <w:rPr>
          <w:sz w:val="20"/>
          <w:szCs w:val="20"/>
        </w:rPr>
      </w:pPr>
      <w:r w:rsidDel="00000000" w:rsidR="00000000" w:rsidRPr="00000000">
        <w:rPr>
          <w:b w:val="1"/>
          <w:sz w:val="20"/>
          <w:szCs w:val="20"/>
          <w:rtl w:val="0"/>
        </w:rPr>
        <w:t xml:space="preserve">Week 2: </w:t>
      </w:r>
      <w:r w:rsidDel="00000000" w:rsidR="00000000" w:rsidRPr="00000000">
        <w:rPr>
          <w:sz w:val="20"/>
          <w:szCs w:val="20"/>
          <w:rtl w:val="0"/>
        </w:rPr>
        <w:t xml:space="preserve">Poetry, Edgar Allan Poe, 14A-C</w:t>
      </w:r>
    </w:p>
    <w:p w:rsidR="00000000" w:rsidDel="00000000" w:rsidP="00000000" w:rsidRDefault="00000000" w:rsidRPr="00000000" w14:paraId="00000049">
      <w:pPr>
        <w:pageBreakBefore w:val="0"/>
        <w:rPr>
          <w:sz w:val="20"/>
          <w:szCs w:val="20"/>
        </w:rPr>
      </w:pPr>
      <w:r w:rsidDel="00000000" w:rsidR="00000000" w:rsidRPr="00000000">
        <w:rPr>
          <w:b w:val="1"/>
          <w:sz w:val="20"/>
          <w:szCs w:val="20"/>
          <w:rtl w:val="0"/>
        </w:rPr>
        <w:t xml:space="preserve">Week 3: </w:t>
      </w:r>
      <w:r w:rsidDel="00000000" w:rsidR="00000000" w:rsidRPr="00000000">
        <w:rPr>
          <w:sz w:val="20"/>
          <w:szCs w:val="20"/>
          <w:rtl w:val="0"/>
        </w:rPr>
        <w:t xml:space="preserve">Poetry- 14A-C</w:t>
      </w:r>
    </w:p>
    <w:p w:rsidR="00000000" w:rsidDel="00000000" w:rsidP="00000000" w:rsidRDefault="00000000" w:rsidRPr="00000000" w14:paraId="0000004A">
      <w:pPr>
        <w:pageBreakBefore w:val="0"/>
        <w:rPr>
          <w:b w:val="1"/>
          <w:sz w:val="20"/>
          <w:szCs w:val="20"/>
        </w:rPr>
      </w:pPr>
      <w:r w:rsidDel="00000000" w:rsidR="00000000" w:rsidRPr="00000000">
        <w:rPr>
          <w:b w:val="1"/>
          <w:sz w:val="20"/>
          <w:szCs w:val="20"/>
          <w:rtl w:val="0"/>
        </w:rPr>
        <w:t xml:space="preserve">Week 4: </w:t>
      </w:r>
      <w:r w:rsidDel="00000000" w:rsidR="00000000" w:rsidRPr="00000000">
        <w:rPr>
          <w:sz w:val="20"/>
          <w:szCs w:val="20"/>
          <w:rtl w:val="0"/>
        </w:rPr>
        <w:t xml:space="preserve">Romeo and Juliet- 4,5A-D, 6, 8  5A, 7A</w:t>
      </w:r>
      <w:r w:rsidDel="00000000" w:rsidR="00000000" w:rsidRPr="00000000">
        <w:rPr>
          <w:rtl w:val="0"/>
        </w:rPr>
      </w:r>
    </w:p>
    <w:p w:rsidR="00000000" w:rsidDel="00000000" w:rsidP="00000000" w:rsidRDefault="00000000" w:rsidRPr="00000000" w14:paraId="0000004B">
      <w:pPr>
        <w:pageBreakBefore w:val="0"/>
        <w:rPr>
          <w:sz w:val="20"/>
          <w:szCs w:val="20"/>
        </w:rPr>
      </w:pPr>
      <w:r w:rsidDel="00000000" w:rsidR="00000000" w:rsidRPr="00000000">
        <w:rPr>
          <w:b w:val="1"/>
          <w:sz w:val="20"/>
          <w:szCs w:val="20"/>
          <w:rtl w:val="0"/>
        </w:rPr>
        <w:t xml:space="preserve">Week 5: </w:t>
      </w:r>
      <w:r w:rsidDel="00000000" w:rsidR="00000000" w:rsidRPr="00000000">
        <w:rPr>
          <w:sz w:val="20"/>
          <w:szCs w:val="20"/>
          <w:rtl w:val="0"/>
        </w:rPr>
        <w:t xml:space="preserve">Romeo and Juliet- 4,5A-D, 6, 8</w:t>
      </w:r>
    </w:p>
    <w:p w:rsidR="00000000" w:rsidDel="00000000" w:rsidP="00000000" w:rsidRDefault="00000000" w:rsidRPr="00000000" w14:paraId="0000004C">
      <w:pPr>
        <w:pageBreakBefore w:val="0"/>
        <w:rPr>
          <w:sz w:val="20"/>
          <w:szCs w:val="20"/>
        </w:rPr>
      </w:pPr>
      <w:r w:rsidDel="00000000" w:rsidR="00000000" w:rsidRPr="00000000">
        <w:rPr>
          <w:b w:val="1"/>
          <w:sz w:val="20"/>
          <w:szCs w:val="20"/>
          <w:rtl w:val="0"/>
        </w:rPr>
        <w:t xml:space="preserve">Week 6: </w:t>
      </w:r>
      <w:r w:rsidDel="00000000" w:rsidR="00000000" w:rsidRPr="00000000">
        <w:rPr>
          <w:sz w:val="20"/>
          <w:szCs w:val="20"/>
          <w:rtl w:val="0"/>
        </w:rPr>
        <w:t xml:space="preserve">Romeo and Juliet- 4,5A-D, 6, 8 15A</w:t>
      </w:r>
    </w:p>
    <w:p w:rsidR="00000000" w:rsidDel="00000000" w:rsidP="00000000" w:rsidRDefault="00000000" w:rsidRPr="00000000" w14:paraId="0000004D">
      <w:pPr>
        <w:pageBreakBefore w:val="0"/>
        <w:rPr>
          <w:sz w:val="20"/>
          <w:szCs w:val="20"/>
        </w:rPr>
      </w:pPr>
      <w:r w:rsidDel="00000000" w:rsidR="00000000" w:rsidRPr="00000000">
        <w:rPr>
          <w:b w:val="1"/>
          <w:sz w:val="20"/>
          <w:szCs w:val="20"/>
          <w:rtl w:val="0"/>
        </w:rPr>
        <w:t xml:space="preserve">Week 7: </w:t>
      </w:r>
      <w:r w:rsidDel="00000000" w:rsidR="00000000" w:rsidRPr="00000000">
        <w:rPr>
          <w:sz w:val="20"/>
          <w:szCs w:val="20"/>
          <w:rtl w:val="0"/>
        </w:rPr>
        <w:t xml:space="preserve">Romeo and Juliet- 4,5A-D, 6, 8</w:t>
      </w:r>
    </w:p>
    <w:p w:rsidR="00000000" w:rsidDel="00000000" w:rsidP="00000000" w:rsidRDefault="00000000" w:rsidRPr="00000000" w14:paraId="0000004E">
      <w:pPr>
        <w:pageBreakBefore w:val="0"/>
        <w:rPr>
          <w:sz w:val="20"/>
          <w:szCs w:val="20"/>
        </w:rPr>
      </w:pPr>
      <w:r w:rsidDel="00000000" w:rsidR="00000000" w:rsidRPr="00000000">
        <w:rPr>
          <w:b w:val="1"/>
          <w:sz w:val="20"/>
          <w:szCs w:val="20"/>
          <w:rtl w:val="0"/>
        </w:rPr>
        <w:t xml:space="preserve">Week 8: </w:t>
      </w:r>
      <w:r w:rsidDel="00000000" w:rsidR="00000000" w:rsidRPr="00000000">
        <w:rPr>
          <w:sz w:val="20"/>
          <w:szCs w:val="20"/>
          <w:rtl w:val="0"/>
        </w:rPr>
        <w:t xml:space="preserve">Romeo and Juliet- 4,5A-D, 6, 8</w:t>
      </w:r>
    </w:p>
    <w:p w:rsidR="00000000" w:rsidDel="00000000" w:rsidP="00000000" w:rsidRDefault="00000000" w:rsidRPr="00000000" w14:paraId="0000004F">
      <w:pPr>
        <w:pageBreakBefore w:val="0"/>
        <w:rPr>
          <w:sz w:val="20"/>
          <w:szCs w:val="20"/>
        </w:rPr>
      </w:pPr>
      <w:r w:rsidDel="00000000" w:rsidR="00000000" w:rsidRPr="00000000">
        <w:rPr>
          <w:b w:val="1"/>
          <w:sz w:val="20"/>
          <w:szCs w:val="20"/>
          <w:rtl w:val="0"/>
        </w:rPr>
        <w:t xml:space="preserve">Week 9: </w:t>
      </w:r>
      <w:r w:rsidDel="00000000" w:rsidR="00000000" w:rsidRPr="00000000">
        <w:rPr>
          <w:sz w:val="20"/>
          <w:szCs w:val="20"/>
          <w:rtl w:val="0"/>
        </w:rPr>
        <w:t xml:space="preserve">To Kill A Mockingbird- 4,5A-D, 6, 8</w:t>
      </w:r>
    </w:p>
    <w:p w:rsidR="00000000" w:rsidDel="00000000" w:rsidP="00000000" w:rsidRDefault="00000000" w:rsidRPr="00000000" w14:paraId="00000050">
      <w:pPr>
        <w:pageBreakBefore w:val="0"/>
        <w:rPr>
          <w:sz w:val="20"/>
          <w:szCs w:val="20"/>
        </w:rPr>
      </w:pPr>
      <w:r w:rsidDel="00000000" w:rsidR="00000000" w:rsidRPr="00000000">
        <w:rPr>
          <w:rtl w:val="0"/>
        </w:rPr>
      </w:r>
    </w:p>
    <w:p w:rsidR="00000000" w:rsidDel="00000000" w:rsidP="00000000" w:rsidRDefault="00000000" w:rsidRPr="00000000" w14:paraId="00000051">
      <w:pPr>
        <w:pageBreakBefore w:val="0"/>
        <w:rPr>
          <w:sz w:val="20"/>
          <w:szCs w:val="20"/>
        </w:rPr>
      </w:pPr>
      <w:r w:rsidDel="00000000" w:rsidR="00000000" w:rsidRPr="00000000">
        <w:rPr>
          <w:b w:val="1"/>
          <w:sz w:val="20"/>
          <w:szCs w:val="20"/>
          <w:rtl w:val="0"/>
        </w:rPr>
        <w:t xml:space="preserve">Week 1: </w:t>
      </w:r>
      <w:r w:rsidDel="00000000" w:rsidR="00000000" w:rsidRPr="00000000">
        <w:rPr>
          <w:sz w:val="20"/>
          <w:szCs w:val="20"/>
          <w:rtl w:val="0"/>
        </w:rPr>
        <w:t xml:space="preserve">To Kill A Mockingbird- 4,5A-D, 6, 8</w:t>
      </w:r>
    </w:p>
    <w:p w:rsidR="00000000" w:rsidDel="00000000" w:rsidP="00000000" w:rsidRDefault="00000000" w:rsidRPr="00000000" w14:paraId="00000052">
      <w:pPr>
        <w:pageBreakBefore w:val="0"/>
        <w:rPr>
          <w:sz w:val="20"/>
          <w:szCs w:val="20"/>
        </w:rPr>
      </w:pPr>
      <w:r w:rsidDel="00000000" w:rsidR="00000000" w:rsidRPr="00000000">
        <w:rPr>
          <w:b w:val="1"/>
          <w:sz w:val="20"/>
          <w:szCs w:val="20"/>
          <w:rtl w:val="0"/>
        </w:rPr>
        <w:t xml:space="preserve">Week 2: </w:t>
      </w:r>
      <w:r w:rsidDel="00000000" w:rsidR="00000000" w:rsidRPr="00000000">
        <w:rPr>
          <w:sz w:val="20"/>
          <w:szCs w:val="20"/>
          <w:rtl w:val="0"/>
        </w:rPr>
        <w:t xml:space="preserve">To Kill A Mockingbird- 4,5A-D, 6, 8 15A</w:t>
      </w:r>
    </w:p>
    <w:p w:rsidR="00000000" w:rsidDel="00000000" w:rsidP="00000000" w:rsidRDefault="00000000" w:rsidRPr="00000000" w14:paraId="00000053">
      <w:pPr>
        <w:pageBreakBefore w:val="0"/>
        <w:rPr>
          <w:sz w:val="20"/>
          <w:szCs w:val="20"/>
        </w:rPr>
      </w:pPr>
      <w:r w:rsidDel="00000000" w:rsidR="00000000" w:rsidRPr="00000000">
        <w:rPr>
          <w:b w:val="1"/>
          <w:sz w:val="20"/>
          <w:szCs w:val="20"/>
          <w:rtl w:val="0"/>
        </w:rPr>
        <w:t xml:space="preserve">Week 3: </w:t>
      </w:r>
      <w:r w:rsidDel="00000000" w:rsidR="00000000" w:rsidRPr="00000000">
        <w:rPr>
          <w:sz w:val="20"/>
          <w:szCs w:val="20"/>
          <w:rtl w:val="0"/>
        </w:rPr>
        <w:t xml:space="preserve">To Kill A Mockingbird- 4,5A-D, 6, 8</w:t>
      </w:r>
    </w:p>
    <w:p w:rsidR="00000000" w:rsidDel="00000000" w:rsidP="00000000" w:rsidRDefault="00000000" w:rsidRPr="00000000" w14:paraId="00000054">
      <w:pPr>
        <w:pageBreakBefore w:val="0"/>
        <w:rPr>
          <w:sz w:val="20"/>
          <w:szCs w:val="20"/>
        </w:rPr>
      </w:pPr>
      <w:r w:rsidDel="00000000" w:rsidR="00000000" w:rsidRPr="00000000">
        <w:rPr>
          <w:b w:val="1"/>
          <w:sz w:val="20"/>
          <w:szCs w:val="20"/>
          <w:rtl w:val="0"/>
        </w:rPr>
        <w:t xml:space="preserve">Week 4: </w:t>
      </w:r>
      <w:r w:rsidDel="00000000" w:rsidR="00000000" w:rsidRPr="00000000">
        <w:rPr>
          <w:sz w:val="20"/>
          <w:szCs w:val="20"/>
          <w:rtl w:val="0"/>
        </w:rPr>
        <w:t xml:space="preserve">To Kill A Mockingbird- 4,5A-D, 6, 8</w:t>
      </w:r>
    </w:p>
    <w:p w:rsidR="00000000" w:rsidDel="00000000" w:rsidP="00000000" w:rsidRDefault="00000000" w:rsidRPr="00000000" w14:paraId="00000055">
      <w:pPr>
        <w:pageBreakBefore w:val="0"/>
        <w:rPr>
          <w:sz w:val="20"/>
          <w:szCs w:val="20"/>
        </w:rPr>
      </w:pPr>
      <w:r w:rsidDel="00000000" w:rsidR="00000000" w:rsidRPr="00000000">
        <w:rPr>
          <w:b w:val="1"/>
          <w:sz w:val="20"/>
          <w:szCs w:val="20"/>
          <w:rtl w:val="0"/>
        </w:rPr>
        <w:t xml:space="preserve">Week 5: </w:t>
      </w:r>
      <w:r w:rsidDel="00000000" w:rsidR="00000000" w:rsidRPr="00000000">
        <w:rPr>
          <w:sz w:val="20"/>
          <w:szCs w:val="20"/>
          <w:rtl w:val="0"/>
        </w:rPr>
        <w:t xml:space="preserve">Expository writing- 15A-D</w:t>
      </w:r>
    </w:p>
    <w:p w:rsidR="00000000" w:rsidDel="00000000" w:rsidP="00000000" w:rsidRDefault="00000000" w:rsidRPr="00000000" w14:paraId="00000056">
      <w:pPr>
        <w:pageBreakBefore w:val="0"/>
        <w:rPr>
          <w:sz w:val="20"/>
          <w:szCs w:val="20"/>
        </w:rPr>
      </w:pPr>
      <w:r w:rsidDel="00000000" w:rsidR="00000000" w:rsidRPr="00000000">
        <w:rPr>
          <w:b w:val="1"/>
          <w:sz w:val="20"/>
          <w:szCs w:val="20"/>
          <w:rtl w:val="0"/>
        </w:rPr>
        <w:t xml:space="preserve">Week 6: </w:t>
      </w:r>
      <w:r w:rsidDel="00000000" w:rsidR="00000000" w:rsidRPr="00000000">
        <w:rPr>
          <w:sz w:val="20"/>
          <w:szCs w:val="20"/>
          <w:rtl w:val="0"/>
        </w:rPr>
        <w:t xml:space="preserve">Expository writing- 15A-D</w:t>
      </w:r>
    </w:p>
    <w:p w:rsidR="00000000" w:rsidDel="00000000" w:rsidP="00000000" w:rsidRDefault="00000000" w:rsidRPr="00000000" w14:paraId="00000057">
      <w:pPr>
        <w:pageBreakBefore w:val="0"/>
        <w:rPr>
          <w:sz w:val="20"/>
          <w:szCs w:val="20"/>
        </w:rPr>
      </w:pPr>
      <w:r w:rsidDel="00000000" w:rsidR="00000000" w:rsidRPr="00000000">
        <w:rPr>
          <w:b w:val="1"/>
          <w:sz w:val="20"/>
          <w:szCs w:val="20"/>
          <w:rtl w:val="0"/>
        </w:rPr>
        <w:t xml:space="preserve">Week 7: </w:t>
      </w:r>
      <w:r w:rsidDel="00000000" w:rsidR="00000000" w:rsidRPr="00000000">
        <w:rPr>
          <w:sz w:val="20"/>
          <w:szCs w:val="20"/>
          <w:rtl w:val="0"/>
        </w:rPr>
        <w:t xml:space="preserve">Expository writing- 15A-D</w:t>
      </w:r>
    </w:p>
    <w:p w:rsidR="00000000" w:rsidDel="00000000" w:rsidP="00000000" w:rsidRDefault="00000000" w:rsidRPr="00000000" w14:paraId="00000058">
      <w:pPr>
        <w:pageBreakBefore w:val="0"/>
        <w:rPr>
          <w:sz w:val="20"/>
          <w:szCs w:val="20"/>
        </w:rPr>
      </w:pPr>
      <w:r w:rsidDel="00000000" w:rsidR="00000000" w:rsidRPr="00000000">
        <w:rPr>
          <w:b w:val="1"/>
          <w:sz w:val="20"/>
          <w:szCs w:val="20"/>
          <w:rtl w:val="0"/>
        </w:rPr>
        <w:t xml:space="preserve">Week 8: </w:t>
      </w:r>
      <w:r w:rsidDel="00000000" w:rsidR="00000000" w:rsidRPr="00000000">
        <w:rPr>
          <w:sz w:val="20"/>
          <w:szCs w:val="20"/>
          <w:rtl w:val="0"/>
        </w:rPr>
        <w:t xml:space="preserve">STAAR review- 15A-D</w:t>
      </w:r>
    </w:p>
    <w:p w:rsidR="00000000" w:rsidDel="00000000" w:rsidP="00000000" w:rsidRDefault="00000000" w:rsidRPr="00000000" w14:paraId="00000059">
      <w:pPr>
        <w:pageBreakBefore w:val="0"/>
        <w:rPr>
          <w:sz w:val="20"/>
          <w:szCs w:val="20"/>
        </w:rPr>
      </w:pPr>
      <w:r w:rsidDel="00000000" w:rsidR="00000000" w:rsidRPr="00000000">
        <w:rPr>
          <w:b w:val="1"/>
          <w:sz w:val="20"/>
          <w:szCs w:val="20"/>
          <w:rtl w:val="0"/>
        </w:rPr>
        <w:t xml:space="preserve">Week 9: </w:t>
      </w:r>
      <w:r w:rsidDel="00000000" w:rsidR="00000000" w:rsidRPr="00000000">
        <w:rPr>
          <w:sz w:val="20"/>
          <w:szCs w:val="20"/>
          <w:rtl w:val="0"/>
        </w:rPr>
        <w:t xml:space="preserve">STAAR review 12A-D</w:t>
      </w:r>
    </w:p>
    <w:p w:rsidR="00000000" w:rsidDel="00000000" w:rsidP="00000000" w:rsidRDefault="00000000" w:rsidRPr="00000000" w14:paraId="0000005A">
      <w:pPr>
        <w:pageBreakBefore w:val="0"/>
        <w:rPr>
          <w:sz w:val="20"/>
          <w:szCs w:val="20"/>
        </w:rPr>
      </w:pPr>
      <w:r w:rsidDel="00000000" w:rsidR="00000000" w:rsidRPr="00000000">
        <w:rPr>
          <w:rtl w:val="0"/>
        </w:rPr>
      </w:r>
    </w:p>
    <w:p w:rsidR="00000000" w:rsidDel="00000000" w:rsidP="00000000" w:rsidRDefault="00000000" w:rsidRPr="00000000" w14:paraId="0000005B">
      <w:pPr>
        <w:pageBreakBefore w:val="0"/>
        <w:rPr>
          <w:sz w:val="20"/>
          <w:szCs w:val="20"/>
        </w:rPr>
      </w:pPr>
      <w:r w:rsidDel="00000000" w:rsidR="00000000" w:rsidRPr="00000000">
        <w:rPr>
          <w:b w:val="1"/>
          <w:sz w:val="20"/>
          <w:szCs w:val="20"/>
          <w:rtl w:val="0"/>
        </w:rPr>
        <w:t xml:space="preserve">Week 1: </w:t>
      </w:r>
      <w:r w:rsidDel="00000000" w:rsidR="00000000" w:rsidRPr="00000000">
        <w:rPr>
          <w:sz w:val="20"/>
          <w:szCs w:val="20"/>
          <w:rtl w:val="0"/>
        </w:rPr>
        <w:t xml:space="preserve">STAAR review 12A-D</w:t>
      </w:r>
    </w:p>
    <w:p w:rsidR="00000000" w:rsidDel="00000000" w:rsidP="00000000" w:rsidRDefault="00000000" w:rsidRPr="00000000" w14:paraId="0000005C">
      <w:pPr>
        <w:pageBreakBefore w:val="0"/>
        <w:rPr>
          <w:sz w:val="20"/>
          <w:szCs w:val="20"/>
        </w:rPr>
      </w:pPr>
      <w:r w:rsidDel="00000000" w:rsidR="00000000" w:rsidRPr="00000000">
        <w:rPr>
          <w:b w:val="1"/>
          <w:sz w:val="20"/>
          <w:szCs w:val="20"/>
          <w:rtl w:val="0"/>
        </w:rPr>
        <w:t xml:space="preserve">Week 2: </w:t>
      </w:r>
      <w:r w:rsidDel="00000000" w:rsidR="00000000" w:rsidRPr="00000000">
        <w:rPr>
          <w:sz w:val="20"/>
          <w:szCs w:val="20"/>
          <w:rtl w:val="0"/>
        </w:rPr>
        <w:t xml:space="preserve">STAAR review 12A-D</w:t>
      </w:r>
    </w:p>
    <w:p w:rsidR="00000000" w:rsidDel="00000000" w:rsidP="00000000" w:rsidRDefault="00000000" w:rsidRPr="00000000" w14:paraId="0000005D">
      <w:pPr>
        <w:pageBreakBefore w:val="0"/>
        <w:rPr>
          <w:sz w:val="20"/>
          <w:szCs w:val="20"/>
        </w:rPr>
      </w:pPr>
      <w:r w:rsidDel="00000000" w:rsidR="00000000" w:rsidRPr="00000000">
        <w:rPr>
          <w:b w:val="1"/>
          <w:sz w:val="20"/>
          <w:szCs w:val="20"/>
          <w:rtl w:val="0"/>
        </w:rPr>
        <w:t xml:space="preserve">Week 3: </w:t>
      </w:r>
      <w:r w:rsidDel="00000000" w:rsidR="00000000" w:rsidRPr="00000000">
        <w:rPr>
          <w:sz w:val="20"/>
          <w:szCs w:val="20"/>
          <w:rtl w:val="0"/>
        </w:rPr>
        <w:t xml:space="preserve">Change My Mind Unit- 20A-B, 21A-C, 22A-C, 23A-E, 10A-B, 24A-C, 25</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5E">
      <w:pPr>
        <w:pageBreakBefore w:val="0"/>
        <w:rPr>
          <w:sz w:val="20"/>
          <w:szCs w:val="20"/>
        </w:rPr>
      </w:pPr>
      <w:r w:rsidDel="00000000" w:rsidR="00000000" w:rsidRPr="00000000">
        <w:rPr>
          <w:b w:val="1"/>
          <w:sz w:val="20"/>
          <w:szCs w:val="20"/>
          <w:rtl w:val="0"/>
        </w:rPr>
        <w:t xml:space="preserve">Week 4: </w:t>
      </w:r>
      <w:r w:rsidDel="00000000" w:rsidR="00000000" w:rsidRPr="00000000">
        <w:rPr>
          <w:sz w:val="20"/>
          <w:szCs w:val="20"/>
          <w:rtl w:val="0"/>
        </w:rPr>
        <w:t xml:space="preserve">Change My Mind Unit- 20A-B, 21A-C, 22A-C, 23A-E, 10A-B, 24A-C, 25</w:t>
      </w:r>
      <w:r w:rsidDel="00000000" w:rsidR="00000000" w:rsidRPr="00000000">
        <w:rPr>
          <w:rtl w:val="0"/>
        </w:rPr>
      </w:r>
    </w:p>
    <w:p w:rsidR="00000000" w:rsidDel="00000000" w:rsidP="00000000" w:rsidRDefault="00000000" w:rsidRPr="00000000" w14:paraId="0000005F">
      <w:pPr>
        <w:pageBreakBefore w:val="0"/>
        <w:rPr>
          <w:b w:val="1"/>
          <w:sz w:val="20"/>
          <w:szCs w:val="20"/>
        </w:rPr>
      </w:pPr>
      <w:r w:rsidDel="00000000" w:rsidR="00000000" w:rsidRPr="00000000">
        <w:rPr>
          <w:b w:val="1"/>
          <w:sz w:val="20"/>
          <w:szCs w:val="20"/>
          <w:rtl w:val="0"/>
        </w:rPr>
        <w:t xml:space="preserve">Week 5: </w:t>
      </w:r>
      <w:r w:rsidDel="00000000" w:rsidR="00000000" w:rsidRPr="00000000">
        <w:rPr>
          <w:sz w:val="20"/>
          <w:szCs w:val="20"/>
          <w:rtl w:val="0"/>
        </w:rPr>
        <w:t xml:space="preserve">Change My Mind Unit- 20A-B, 21A-C, 22A-C, 23A-E, 10A-B, 24A-C, 25</w:t>
      </w:r>
      <w:r w:rsidDel="00000000" w:rsidR="00000000" w:rsidRPr="00000000">
        <w:rPr>
          <w:rtl w:val="0"/>
        </w:rPr>
      </w:r>
    </w:p>
    <w:p w:rsidR="00000000" w:rsidDel="00000000" w:rsidP="00000000" w:rsidRDefault="00000000" w:rsidRPr="00000000" w14:paraId="00000060">
      <w:pPr>
        <w:pageBreakBefore w:val="0"/>
        <w:rPr>
          <w:b w:val="1"/>
          <w:sz w:val="20"/>
          <w:szCs w:val="20"/>
        </w:rPr>
      </w:pPr>
      <w:r w:rsidDel="00000000" w:rsidR="00000000" w:rsidRPr="00000000">
        <w:rPr>
          <w:b w:val="1"/>
          <w:sz w:val="20"/>
          <w:szCs w:val="20"/>
          <w:rtl w:val="0"/>
        </w:rPr>
        <w:t xml:space="preserve">Week 6: </w:t>
      </w:r>
      <w:r w:rsidDel="00000000" w:rsidR="00000000" w:rsidRPr="00000000">
        <w:rPr>
          <w:sz w:val="20"/>
          <w:szCs w:val="20"/>
          <w:rtl w:val="0"/>
        </w:rPr>
        <w:t xml:space="preserve">Change My Mind Unit- 20A-B, 21A-C, 22A-C, 23A-E, 10A-B, 24A-C, 25</w:t>
      </w:r>
      <w:r w:rsidDel="00000000" w:rsidR="00000000" w:rsidRPr="00000000">
        <w:rPr>
          <w:rtl w:val="0"/>
        </w:rPr>
      </w:r>
    </w:p>
    <w:p w:rsidR="00000000" w:rsidDel="00000000" w:rsidP="00000000" w:rsidRDefault="00000000" w:rsidRPr="00000000" w14:paraId="00000061">
      <w:pPr>
        <w:pageBreakBefore w:val="0"/>
        <w:rPr>
          <w:sz w:val="20"/>
          <w:szCs w:val="20"/>
        </w:rPr>
      </w:pPr>
      <w:r w:rsidDel="00000000" w:rsidR="00000000" w:rsidRPr="00000000">
        <w:rPr>
          <w:b w:val="1"/>
          <w:sz w:val="20"/>
          <w:szCs w:val="20"/>
          <w:rtl w:val="0"/>
        </w:rPr>
        <w:t xml:space="preserve">Week 7: </w:t>
      </w:r>
      <w:r w:rsidDel="00000000" w:rsidR="00000000" w:rsidRPr="00000000">
        <w:rPr>
          <w:sz w:val="20"/>
          <w:szCs w:val="20"/>
          <w:rtl w:val="0"/>
        </w:rPr>
        <w:t xml:space="preserve">Change My Mind Unit- 20A-B, 21A-C, 22A-C, 23A-E, 10A-B, 24A-C, 25</w:t>
      </w:r>
    </w:p>
    <w:p w:rsidR="00000000" w:rsidDel="00000000" w:rsidP="00000000" w:rsidRDefault="00000000" w:rsidRPr="00000000" w14:paraId="00000062">
      <w:pPr>
        <w:pageBreakBefore w:val="0"/>
        <w:rPr>
          <w:b w:val="1"/>
          <w:sz w:val="20"/>
          <w:szCs w:val="20"/>
        </w:rPr>
      </w:pPr>
      <w:r w:rsidDel="00000000" w:rsidR="00000000" w:rsidRPr="00000000">
        <w:rPr>
          <w:b w:val="1"/>
          <w:sz w:val="20"/>
          <w:szCs w:val="20"/>
          <w:rtl w:val="0"/>
        </w:rPr>
        <w:t xml:space="preserve">Week 8: </w:t>
      </w:r>
      <w:r w:rsidDel="00000000" w:rsidR="00000000" w:rsidRPr="00000000">
        <w:rPr>
          <w:sz w:val="20"/>
          <w:szCs w:val="20"/>
          <w:rtl w:val="0"/>
        </w:rPr>
        <w:t xml:space="preserve">Change My Mind Unit- 20A-B, 21A-C, 22A-C, 23A-E, 10A-B, 24A-C, 25</w:t>
      </w:r>
      <w:r w:rsidDel="00000000" w:rsidR="00000000" w:rsidRPr="00000000">
        <w:rPr>
          <w:rtl w:val="0"/>
        </w:rPr>
      </w:r>
    </w:p>
    <w:p w:rsidR="00000000" w:rsidDel="00000000" w:rsidP="00000000" w:rsidRDefault="00000000" w:rsidRPr="00000000" w14:paraId="00000063">
      <w:pPr>
        <w:pageBreakBefore w:val="0"/>
        <w:rPr>
          <w:b w:val="1"/>
          <w:sz w:val="20"/>
          <w:szCs w:val="20"/>
        </w:rPr>
      </w:pPr>
      <w:r w:rsidDel="00000000" w:rsidR="00000000" w:rsidRPr="00000000">
        <w:rPr>
          <w:b w:val="1"/>
          <w:sz w:val="20"/>
          <w:szCs w:val="20"/>
          <w:rtl w:val="0"/>
        </w:rPr>
        <w:t xml:space="preserve">Week 9: </w:t>
      </w:r>
      <w:r w:rsidDel="00000000" w:rsidR="00000000" w:rsidRPr="00000000">
        <w:rPr>
          <w:sz w:val="20"/>
          <w:szCs w:val="20"/>
          <w:rtl w:val="0"/>
        </w:rPr>
        <w:t xml:space="preserve">Career and College Writing</w:t>
      </w:r>
      <w:r w:rsidDel="00000000" w:rsidR="00000000" w:rsidRPr="00000000">
        <w:rPr>
          <w:rtl w:val="0"/>
        </w:rPr>
      </w:r>
    </w:p>
    <w:p w:rsidR="00000000" w:rsidDel="00000000" w:rsidP="00000000" w:rsidRDefault="00000000" w:rsidRPr="00000000" w14:paraId="00000064">
      <w:pPr>
        <w:pageBreakBefore w:val="0"/>
        <w:rPr>
          <w:sz w:val="20"/>
          <w:szCs w:val="20"/>
          <w:highlight w:val="yellow"/>
        </w:rPr>
      </w:pPr>
      <w:r w:rsidDel="00000000" w:rsidR="00000000" w:rsidRPr="00000000">
        <w:rPr>
          <w:rtl w:val="0"/>
        </w:rPr>
      </w:r>
    </w:p>
    <w:p w:rsidR="00000000" w:rsidDel="00000000" w:rsidP="00000000" w:rsidRDefault="00000000" w:rsidRPr="00000000" w14:paraId="00000065">
      <w:pPr>
        <w:pageBreakBefore w:val="0"/>
        <w:spacing w:line="240" w:lineRule="auto"/>
        <w:rPr>
          <w:sz w:val="20"/>
          <w:szCs w:val="20"/>
          <w:highlight w:val="yellow"/>
        </w:rPr>
      </w:pPr>
      <w:r w:rsidDel="00000000" w:rsidR="00000000" w:rsidRPr="00000000">
        <w:rPr>
          <w:rFonts w:ascii="Times New Roman" w:cs="Times New Roman" w:eastAsia="Times New Roman" w:hAnsi="Times New Roman"/>
          <w:sz w:val="20"/>
          <w:szCs w:val="20"/>
          <w:rtl w:val="0"/>
        </w:rPr>
        <w:t xml:space="preserve">Note: </w:t>
      </w:r>
      <w:r w:rsidDel="00000000" w:rsidR="00000000" w:rsidRPr="00000000">
        <w:rPr>
          <w:rFonts w:ascii="Times New Roman" w:cs="Times New Roman" w:eastAsia="Times New Roman" w:hAnsi="Times New Roman"/>
          <w:b w:val="1"/>
          <w:sz w:val="20"/>
          <w:szCs w:val="20"/>
          <w:rtl w:val="0"/>
        </w:rPr>
        <w:t xml:space="preserve">The content of this syllabus is subject to change in accordance with the needs of the class and/or instructor.</w:t>
      </w:r>
      <w:r w:rsidDel="00000000" w:rsidR="00000000" w:rsidRPr="00000000">
        <w:rPr>
          <w:rtl w:val="0"/>
        </w:rPr>
      </w:r>
    </w:p>
    <w:p w:rsidR="00000000" w:rsidDel="00000000" w:rsidP="00000000" w:rsidRDefault="00000000" w:rsidRPr="00000000" w14:paraId="00000066">
      <w:pPr>
        <w:pageBreakBefore w:val="0"/>
        <w:rPr>
          <w:sz w:val="20"/>
          <w:szCs w:val="20"/>
          <w:highlight w:val="yellow"/>
        </w:rPr>
      </w:pPr>
      <w:r w:rsidDel="00000000" w:rsidR="00000000" w:rsidRPr="00000000">
        <w:rPr>
          <w:rtl w:val="0"/>
        </w:rPr>
      </w:r>
    </w:p>
    <w:p w:rsidR="00000000" w:rsidDel="00000000" w:rsidP="00000000" w:rsidRDefault="00000000" w:rsidRPr="00000000" w14:paraId="00000067">
      <w:pPr>
        <w:pageBreakBefore w:val="0"/>
        <w:rPr>
          <w:rFonts w:ascii="Times New Roman" w:cs="Times New Roman" w:eastAsia="Times New Roman" w:hAnsi="Times New Roman"/>
          <w:b w:val="1"/>
          <w:color w:val="0000ff"/>
          <w:sz w:val="44"/>
          <w:szCs w:val="44"/>
        </w:rPr>
      </w:pPr>
      <w:r w:rsidDel="00000000" w:rsidR="00000000" w:rsidRPr="00000000">
        <w:rPr>
          <w:sz w:val="20"/>
          <w:szCs w:val="20"/>
          <w:rtl w:val="0"/>
        </w:rPr>
        <w:t xml:space="preserve">English I standards can be found at: </w:t>
      </w:r>
      <w:hyperlink r:id="rId9">
        <w:r w:rsidDel="00000000" w:rsidR="00000000" w:rsidRPr="00000000">
          <w:rPr>
            <w:color w:val="1155cc"/>
            <w:sz w:val="20"/>
            <w:szCs w:val="20"/>
            <w:u w:val="single"/>
            <w:rtl w:val="0"/>
          </w:rPr>
          <w:t xml:space="preserve">https://www.teksresourcesystem.net/module/content/search/tcmpc/</w:t>
        </w:r>
      </w:hyperlink>
      <w:r w:rsidDel="00000000" w:rsidR="00000000" w:rsidRPr="00000000">
        <w:rPr>
          <w:rtl w:val="0"/>
        </w:rPr>
      </w:r>
    </w:p>
    <w:p w:rsidR="00000000" w:rsidDel="00000000" w:rsidP="00000000" w:rsidRDefault="00000000" w:rsidRPr="00000000" w14:paraId="00000068">
      <w:pPr>
        <w:pageBreakBefore w:val="0"/>
        <w:rPr>
          <w:rFonts w:ascii="Times New Roman" w:cs="Times New Roman" w:eastAsia="Times New Roman" w:hAnsi="Times New Roman"/>
          <w:b w:val="1"/>
          <w:color w:val="0000ff"/>
          <w:sz w:val="44"/>
          <w:szCs w:val="44"/>
        </w:rPr>
      </w:pPr>
      <w:r w:rsidDel="00000000" w:rsidR="00000000" w:rsidRPr="00000000">
        <w:rPr>
          <w:rtl w:val="0"/>
        </w:rPr>
      </w:r>
    </w:p>
    <w:p w:rsidR="00000000" w:rsidDel="00000000" w:rsidP="00000000" w:rsidRDefault="00000000" w:rsidRPr="00000000" w14:paraId="00000069">
      <w:pPr>
        <w:pageBreakBefore w:val="0"/>
        <w:rPr>
          <w:rFonts w:ascii="Times New Roman" w:cs="Times New Roman" w:eastAsia="Times New Roman" w:hAnsi="Times New Roman"/>
          <w:b w:val="1"/>
          <w:color w:val="0000ff"/>
          <w:sz w:val="44"/>
          <w:szCs w:val="44"/>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b w:val="1"/>
          <w:color w:val="0000ff"/>
          <w:sz w:val="44"/>
          <w:szCs w:val="44"/>
        </w:rPr>
      </w:pPr>
      <w:r w:rsidDel="00000000" w:rsidR="00000000" w:rsidRPr="00000000">
        <w:rPr>
          <w:rtl w:val="0"/>
        </w:rPr>
      </w:r>
    </w:p>
    <w:p w:rsidR="00000000" w:rsidDel="00000000" w:rsidP="00000000" w:rsidRDefault="00000000" w:rsidRPr="00000000" w14:paraId="0000006B">
      <w:pPr>
        <w:pageBreakBefore w:val="0"/>
        <w:rPr>
          <w:rFonts w:ascii="Times New Roman" w:cs="Times New Roman" w:eastAsia="Times New Roman" w:hAnsi="Times New Roman"/>
          <w:b w:val="1"/>
          <w:color w:val="0000ff"/>
          <w:sz w:val="44"/>
          <w:szCs w:val="44"/>
        </w:rPr>
      </w:pPr>
      <w:r w:rsidDel="00000000" w:rsidR="00000000" w:rsidRPr="00000000">
        <w:rPr>
          <w:rtl w:val="0"/>
        </w:rPr>
      </w:r>
    </w:p>
    <w:p w:rsidR="00000000" w:rsidDel="00000000" w:rsidP="00000000" w:rsidRDefault="00000000" w:rsidRPr="00000000" w14:paraId="0000006C">
      <w:pPr>
        <w:pageBreakBefore w:val="0"/>
        <w:rPr>
          <w:rFonts w:ascii="Times New Roman" w:cs="Times New Roman" w:eastAsia="Times New Roman" w:hAnsi="Times New Roman"/>
          <w:color w:val="0000ff"/>
          <w:sz w:val="44"/>
          <w:szCs w:val="44"/>
        </w:rPr>
      </w:pPr>
      <w:r w:rsidDel="00000000" w:rsidR="00000000" w:rsidRPr="00000000">
        <w:rPr>
          <w:rFonts w:ascii="Times New Roman" w:cs="Times New Roman" w:eastAsia="Times New Roman" w:hAnsi="Times New Roman"/>
          <w:b w:val="1"/>
          <w:color w:val="0000ff"/>
          <w:sz w:val="44"/>
          <w:szCs w:val="44"/>
          <w:rtl w:val="0"/>
        </w:rPr>
        <w:t xml:space="preserve">Academic Integrity Consent Statement</w:t>
      </w:r>
      <w:r w:rsidDel="00000000" w:rsidR="00000000" w:rsidRPr="00000000">
        <w:rPr>
          <w:rtl w:val="0"/>
        </w:rPr>
      </w:r>
    </w:p>
    <w:p w:rsidR="00000000" w:rsidDel="00000000" w:rsidP="00000000" w:rsidRDefault="00000000" w:rsidRPr="00000000" w14:paraId="0000006D">
      <w:pPr>
        <w:pageBreakBefore w:val="0"/>
        <w:spacing w:after="100" w:before="280"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DIRECTIONS: (1) Read through this statement carefully. (2) Ask questions if there is </w:t>
      </w:r>
      <w:r w:rsidDel="00000000" w:rsidR="00000000" w:rsidRPr="00000000">
        <w:rPr>
          <w:rFonts w:ascii="Times New Roman" w:cs="Times New Roman" w:eastAsia="Times New Roman" w:hAnsi="Times New Roman"/>
          <w:b w:val="1"/>
          <w:i w:val="1"/>
          <w:color w:val="0000ff"/>
          <w:sz w:val="24"/>
          <w:szCs w:val="24"/>
          <w:rtl w:val="0"/>
        </w:rPr>
        <w:t xml:space="preserve">anything</w:t>
      </w:r>
      <w:r w:rsidDel="00000000" w:rsidR="00000000" w:rsidRPr="00000000">
        <w:rPr>
          <w:rFonts w:ascii="Times New Roman" w:cs="Times New Roman" w:eastAsia="Times New Roman" w:hAnsi="Times New Roman"/>
          <w:b w:val="1"/>
          <w:color w:val="0000ff"/>
          <w:sz w:val="24"/>
          <w:szCs w:val="24"/>
          <w:rtl w:val="0"/>
        </w:rPr>
        <w:t xml:space="preserve"> you do not understand. (3) Sign your agreement on the form linked below.</w:t>
      </w:r>
      <w:r w:rsidDel="00000000" w:rsidR="00000000" w:rsidRPr="00000000">
        <w:rPr>
          <w:rtl w:val="0"/>
        </w:rPr>
      </w:r>
    </w:p>
    <w:p w:rsidR="00000000" w:rsidDel="00000000" w:rsidP="00000000" w:rsidRDefault="00000000" w:rsidRPr="00000000" w14:paraId="0000006E">
      <w:pPr>
        <w:pageBreakBefore w:val="0"/>
        <w:spacing w:after="10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heard the teacher's discussion of plagiarism, and I understand that I must use research conventions to cite and clearly mark other people's ideas and words within my paper. I understand that plagiarism is an act of intellectual dishonesty. I understand it is academically unethical and unacceptable to do any of the following acts:</w:t>
      </w:r>
    </w:p>
    <w:p w:rsidR="00000000" w:rsidDel="00000000" w:rsidP="00000000" w:rsidRDefault="00000000" w:rsidRPr="00000000" w14:paraId="0000006F">
      <w:pPr>
        <w:pageBreakBefore w:val="0"/>
        <w:numPr>
          <w:ilvl w:val="0"/>
          <w:numId w:val="5"/>
        </w:numPr>
        <w:spacing w:after="100" w:before="280" w:line="240" w:lineRule="auto"/>
        <w:ind w:left="720" w:hanging="360"/>
      </w:pPr>
      <w:r w:rsidDel="00000000" w:rsidR="00000000" w:rsidRPr="00000000">
        <w:rPr>
          <w:rFonts w:ascii="Times New Roman" w:cs="Times New Roman" w:eastAsia="Times New Roman" w:hAnsi="Times New Roman"/>
          <w:sz w:val="24"/>
          <w:szCs w:val="24"/>
          <w:rtl w:val="0"/>
        </w:rPr>
        <w:t xml:space="preserve">To submit an essay written in whole or in part by another student as if it were my own. </w:t>
      </w:r>
    </w:p>
    <w:p w:rsidR="00000000" w:rsidDel="00000000" w:rsidP="00000000" w:rsidRDefault="00000000" w:rsidRPr="00000000" w14:paraId="00000070">
      <w:pPr>
        <w:pageBreakBefore w:val="0"/>
        <w:numPr>
          <w:ilvl w:val="0"/>
          <w:numId w:val="5"/>
        </w:numPr>
        <w:spacing w:after="100" w:before="280" w:line="240" w:lineRule="auto"/>
        <w:ind w:left="720" w:hanging="360"/>
      </w:pPr>
      <w:r w:rsidDel="00000000" w:rsidR="00000000" w:rsidRPr="00000000">
        <w:rPr>
          <w:rFonts w:ascii="Times New Roman" w:cs="Times New Roman" w:eastAsia="Times New Roman" w:hAnsi="Times New Roman"/>
          <w:sz w:val="24"/>
          <w:szCs w:val="24"/>
          <w:rtl w:val="0"/>
        </w:rPr>
        <w:t xml:space="preserve">To download an essay from the internet, then quote or paraphrase from it, in whole or in part, without acknowledging the original source. </w:t>
      </w:r>
    </w:p>
    <w:p w:rsidR="00000000" w:rsidDel="00000000" w:rsidP="00000000" w:rsidRDefault="00000000" w:rsidRPr="00000000" w14:paraId="00000071">
      <w:pPr>
        <w:pageBreakBefore w:val="0"/>
        <w:numPr>
          <w:ilvl w:val="0"/>
          <w:numId w:val="5"/>
        </w:numPr>
        <w:spacing w:after="100" w:before="280" w:line="240" w:lineRule="auto"/>
        <w:ind w:left="720" w:hanging="360"/>
      </w:pPr>
      <w:r w:rsidDel="00000000" w:rsidR="00000000" w:rsidRPr="00000000">
        <w:rPr>
          <w:rFonts w:ascii="Times New Roman" w:cs="Times New Roman" w:eastAsia="Times New Roman" w:hAnsi="Times New Roman"/>
          <w:sz w:val="24"/>
          <w:szCs w:val="24"/>
          <w:rtl w:val="0"/>
        </w:rPr>
        <w:t xml:space="preserve">To restate a clever phrase </w:t>
      </w:r>
      <w:r w:rsidDel="00000000" w:rsidR="00000000" w:rsidRPr="00000000">
        <w:rPr>
          <w:rFonts w:ascii="Times New Roman" w:cs="Times New Roman" w:eastAsia="Times New Roman" w:hAnsi="Times New Roman"/>
          <w:i w:val="1"/>
          <w:sz w:val="24"/>
          <w:szCs w:val="24"/>
          <w:rtl w:val="0"/>
        </w:rPr>
        <w:t xml:space="preserve">verbatim</w:t>
      </w:r>
      <w:r w:rsidDel="00000000" w:rsidR="00000000" w:rsidRPr="00000000">
        <w:rPr>
          <w:rFonts w:ascii="Times New Roman" w:cs="Times New Roman" w:eastAsia="Times New Roman" w:hAnsi="Times New Roman"/>
          <w:sz w:val="24"/>
          <w:szCs w:val="24"/>
          <w:rtl w:val="0"/>
        </w:rPr>
        <w:t xml:space="preserve"> from another writer without acknowledging the source. </w:t>
      </w:r>
    </w:p>
    <w:p w:rsidR="00000000" w:rsidDel="00000000" w:rsidP="00000000" w:rsidRDefault="00000000" w:rsidRPr="00000000" w14:paraId="00000072">
      <w:pPr>
        <w:pageBreakBefore w:val="0"/>
        <w:numPr>
          <w:ilvl w:val="0"/>
          <w:numId w:val="5"/>
        </w:numPr>
        <w:spacing w:after="100" w:before="280" w:line="240" w:lineRule="auto"/>
        <w:ind w:left="720" w:hanging="360"/>
      </w:pPr>
      <w:r w:rsidDel="00000000" w:rsidR="00000000" w:rsidRPr="00000000">
        <w:rPr>
          <w:rFonts w:ascii="Times New Roman" w:cs="Times New Roman" w:eastAsia="Times New Roman" w:hAnsi="Times New Roman"/>
          <w:sz w:val="24"/>
          <w:szCs w:val="24"/>
          <w:rtl w:val="0"/>
        </w:rPr>
        <w:t xml:space="preserve">To paraphrase part of another writer's work without acknowledging the source. </w:t>
      </w:r>
    </w:p>
    <w:p w:rsidR="00000000" w:rsidDel="00000000" w:rsidP="00000000" w:rsidRDefault="00000000" w:rsidRPr="00000000" w14:paraId="00000073">
      <w:pPr>
        <w:pageBreakBefore w:val="0"/>
        <w:numPr>
          <w:ilvl w:val="0"/>
          <w:numId w:val="5"/>
        </w:numPr>
        <w:spacing w:after="100" w:before="280" w:line="240" w:lineRule="auto"/>
        <w:ind w:left="720" w:hanging="360"/>
      </w:pPr>
      <w:r w:rsidDel="00000000" w:rsidR="00000000" w:rsidRPr="00000000">
        <w:rPr>
          <w:rFonts w:ascii="Times New Roman" w:cs="Times New Roman" w:eastAsia="Times New Roman" w:hAnsi="Times New Roman"/>
          <w:sz w:val="24"/>
          <w:szCs w:val="24"/>
          <w:rtl w:val="0"/>
        </w:rPr>
        <w:t xml:space="preserve">To reproduce the substance of another writer's argument without acknowledging the source. </w:t>
      </w:r>
    </w:p>
    <w:p w:rsidR="00000000" w:rsidDel="00000000" w:rsidP="00000000" w:rsidRDefault="00000000" w:rsidRPr="00000000" w14:paraId="00000074">
      <w:pPr>
        <w:pageBreakBefore w:val="0"/>
        <w:numPr>
          <w:ilvl w:val="0"/>
          <w:numId w:val="5"/>
        </w:numPr>
        <w:spacing w:after="100" w:before="280" w:line="240" w:lineRule="auto"/>
        <w:ind w:left="720" w:hanging="360"/>
      </w:pPr>
      <w:r w:rsidDel="00000000" w:rsidR="00000000" w:rsidRPr="00000000">
        <w:rPr>
          <w:rFonts w:ascii="Times New Roman" w:cs="Times New Roman" w:eastAsia="Times New Roman" w:hAnsi="Times New Roman"/>
          <w:sz w:val="24"/>
          <w:szCs w:val="24"/>
          <w:rtl w:val="0"/>
        </w:rPr>
        <w:t xml:space="preserve">To take work originally done for one instructor's assignment and re-submit it to another teacher. </w:t>
      </w:r>
    </w:p>
    <w:p w:rsidR="00000000" w:rsidDel="00000000" w:rsidP="00000000" w:rsidRDefault="00000000" w:rsidRPr="00000000" w14:paraId="00000075">
      <w:pPr>
        <w:pageBreakBefore w:val="0"/>
        <w:numPr>
          <w:ilvl w:val="0"/>
          <w:numId w:val="5"/>
        </w:numPr>
        <w:spacing w:after="100" w:before="280" w:line="240" w:lineRule="auto"/>
        <w:ind w:left="720" w:hanging="360"/>
      </w:pPr>
      <w:r w:rsidDel="00000000" w:rsidR="00000000" w:rsidRPr="00000000">
        <w:rPr>
          <w:rFonts w:ascii="Times New Roman" w:cs="Times New Roman" w:eastAsia="Times New Roman" w:hAnsi="Times New Roman"/>
          <w:sz w:val="24"/>
          <w:szCs w:val="24"/>
          <w:rtl w:val="0"/>
        </w:rPr>
        <w:t xml:space="preserve">To cheat on tests or quizzes through the use of crib sheets, hidden notes, viewing another student's paper, revealing the answers on my own paper to another student, through verbal or textual communication, sign language, or other means of storing and communicating information, including electronic devices, recording devices, cellular telephones, headsets, and portable computers. </w:t>
      </w:r>
    </w:p>
    <w:p w:rsidR="00000000" w:rsidDel="00000000" w:rsidP="00000000" w:rsidRDefault="00000000" w:rsidRPr="00000000" w14:paraId="00000076">
      <w:pPr>
        <w:pageBreakBefore w:val="0"/>
        <w:numPr>
          <w:ilvl w:val="0"/>
          <w:numId w:val="5"/>
        </w:numPr>
        <w:spacing w:after="100" w:before="280" w:line="240" w:lineRule="auto"/>
        <w:ind w:left="720" w:hanging="360"/>
      </w:pPr>
      <w:r w:rsidDel="00000000" w:rsidR="00000000" w:rsidRPr="00000000">
        <w:rPr>
          <w:rFonts w:ascii="Times New Roman" w:cs="Times New Roman" w:eastAsia="Times New Roman" w:hAnsi="Times New Roman"/>
          <w:sz w:val="24"/>
          <w:szCs w:val="24"/>
          <w:rtl w:val="0"/>
        </w:rPr>
        <w:t xml:space="preserve">To copy another student's homework and submit the work as if it were the product of my own labor. </w:t>
      </w:r>
    </w:p>
    <w:p w:rsidR="00000000" w:rsidDel="00000000" w:rsidP="00000000" w:rsidRDefault="00000000" w:rsidRPr="00000000" w14:paraId="00000077">
      <w:pPr>
        <w:pageBreakBefore w:val="0"/>
        <w:spacing w:after="100" w:before="28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ageBreakBefore w:val="0"/>
        <w:spacing w:after="100" w:before="28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ageBreakBefore w:val="0"/>
        <w:spacing w:after="100" w:before="28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Name:________________________________Signature:________________________________</w:t>
      </w:r>
    </w:p>
    <w:p w:rsidR="00000000" w:rsidDel="00000000" w:rsidP="00000000" w:rsidRDefault="00000000" w:rsidRPr="00000000" w14:paraId="0000007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________________________________</w:t>
      </w:r>
    </w:p>
    <w:p w:rsidR="00000000" w:rsidDel="00000000" w:rsidP="00000000" w:rsidRDefault="00000000" w:rsidRPr="00000000" w14:paraId="0000007D">
      <w:pPr>
        <w:pageBreakBefore w:val="0"/>
        <w:spacing w:line="240" w:lineRule="auto"/>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Acknowledgement Form</w:t>
      </w:r>
    </w:p>
    <w:p w:rsidR="00000000" w:rsidDel="00000000" w:rsidP="00000000" w:rsidRDefault="00000000" w:rsidRPr="00000000" w14:paraId="0000007E">
      <w:pPr>
        <w:pageBreakBefore w:val="0"/>
        <w:spacing w:line="240" w:lineRule="auto"/>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7F">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have read the Course Syllabus and understand the policies and expectations for </w:t>
      </w:r>
    </w:p>
    <w:p w:rsidR="00000000" w:rsidDel="00000000" w:rsidP="00000000" w:rsidRDefault="00000000" w:rsidRPr="00000000" w14:paraId="00000080">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 Strickland’s class.</w:t>
      </w:r>
    </w:p>
    <w:p w:rsidR="00000000" w:rsidDel="00000000" w:rsidP="00000000" w:rsidRDefault="00000000" w:rsidRPr="00000000" w14:paraId="00000081">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w:t>
      </w:r>
    </w:p>
    <w:p w:rsidR="00000000" w:rsidDel="00000000" w:rsidP="00000000" w:rsidRDefault="00000000" w:rsidRPr="00000000" w14:paraId="00000084">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 Signature</w:t>
      </w:r>
    </w:p>
    <w:p w:rsidR="00000000" w:rsidDel="00000000" w:rsidP="00000000" w:rsidRDefault="00000000" w:rsidRPr="00000000" w14:paraId="00000085">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____________________________</w:t>
      </w:r>
    </w:p>
    <w:p w:rsidR="00000000" w:rsidDel="00000000" w:rsidP="00000000" w:rsidRDefault="00000000" w:rsidRPr="00000000" w14:paraId="00000088">
      <w:pPr>
        <w:pageBreakBefore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Student Signature</w:t>
      </w:r>
    </w:p>
    <w:p w:rsidR="00000000" w:rsidDel="00000000" w:rsidP="00000000" w:rsidRDefault="00000000" w:rsidRPr="00000000" w14:paraId="00000089">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pageBreakBefore w:val="0"/>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8"/>
          <w:szCs w:val="28"/>
          <w:rtl w:val="0"/>
        </w:rPr>
        <w:t xml:space="preserve">____________________________</w:t>
      </w: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t xml:space="preserve">Date</w:t>
      </w:r>
    </w:p>
    <w:p w:rsidR="00000000" w:rsidDel="00000000" w:rsidP="00000000" w:rsidRDefault="00000000" w:rsidRPr="00000000" w14:paraId="0000008E">
      <w:pPr>
        <w:pageBreakBefore w:val="0"/>
        <w:spacing w:after="100" w:before="280"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ksresourcesystem.net/module/content/search/tcmpc/"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Brad.Strickland@Tioga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